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B149B" w14:textId="38019DEE" w:rsidR="000720EB" w:rsidRDefault="00E10C78" w:rsidP="00D01E85">
      <w:pPr>
        <w:spacing w:after="120"/>
        <w:ind w:left="11"/>
        <w:jc w:val="center"/>
      </w:pPr>
      <w:r>
        <w:rPr>
          <w:rFonts w:ascii="Palatino Linotype" w:eastAsia="Palatino Linotype" w:hAnsi="Palatino Linotype" w:cs="Palatino Linotype"/>
          <w:b/>
          <w:i/>
          <w:sz w:val="32"/>
        </w:rPr>
        <w:t>Women’s Studies Group 1558</w:t>
      </w:r>
      <w:r w:rsidR="00D01E85">
        <w:rPr>
          <w:rFonts w:ascii="Palatino Linotype" w:eastAsia="Palatino Linotype" w:hAnsi="Palatino Linotype" w:cs="Palatino Linotype"/>
          <w:b/>
          <w:i/>
          <w:sz w:val="32"/>
        </w:rPr>
        <w:t>–</w:t>
      </w:r>
      <w:r>
        <w:rPr>
          <w:rFonts w:ascii="Palatino Linotype" w:eastAsia="Palatino Linotype" w:hAnsi="Palatino Linotype" w:cs="Palatino Linotype"/>
          <w:b/>
          <w:i/>
          <w:sz w:val="32"/>
        </w:rPr>
        <w:t xml:space="preserve">1837 </w:t>
      </w:r>
    </w:p>
    <w:p w14:paraId="05F6E119" w14:textId="09514B06" w:rsidR="000720EB" w:rsidRDefault="00E10C78" w:rsidP="00D01E85">
      <w:pPr>
        <w:spacing w:after="120" w:line="250" w:lineRule="auto"/>
        <w:ind w:left="-6" w:hanging="11"/>
      </w:pPr>
      <w:r>
        <w:rPr>
          <w:rFonts w:ascii="Palatino Linotype" w:eastAsia="Palatino Linotype" w:hAnsi="Palatino Linotype" w:cs="Palatino Linotype"/>
        </w:rPr>
        <w:t>The Women’s Studies Group 1558</w:t>
      </w:r>
      <w:r w:rsidR="00D01E85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 is a multi-disciplinary group formed to promote women’s studies in the early modern period and long eighteenth century. </w:t>
      </w:r>
    </w:p>
    <w:p w14:paraId="6B26328D" w14:textId="77777777" w:rsidR="000720EB" w:rsidRDefault="00E10C78">
      <w:pPr>
        <w:spacing w:after="4" w:line="250" w:lineRule="auto"/>
        <w:ind w:left="-5" w:hanging="10"/>
      </w:pPr>
      <w:r>
        <w:rPr>
          <w:rFonts w:ascii="Palatino Linotype" w:eastAsia="Palatino Linotype" w:hAnsi="Palatino Linotype" w:cs="Palatino Linotype"/>
          <w:b/>
        </w:rPr>
        <w:t xml:space="preserve">Benefits of membership include: </w:t>
      </w:r>
    </w:p>
    <w:p w14:paraId="336E4D73" w14:textId="67E21E11" w:rsidR="000720EB" w:rsidRDefault="00E10C78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Regular seminars at The Foundling Museum, London</w:t>
      </w:r>
      <w:r w:rsidR="00D01E85"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</w:rPr>
        <w:t xml:space="preserve"> and via secure Zoom </w:t>
      </w:r>
      <w:r w:rsidR="00D01E85">
        <w:rPr>
          <w:rFonts w:ascii="Palatino Linotype" w:eastAsia="Palatino Linotype" w:hAnsi="Palatino Linotype" w:cs="Palatino Linotype"/>
        </w:rPr>
        <w:t>meetings</w:t>
      </w:r>
    </w:p>
    <w:p w14:paraId="299E02EE" w14:textId="77777777" w:rsidR="000720EB" w:rsidRDefault="00E10C78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Priority booking and preferential rates for our annual workshop </w:t>
      </w:r>
    </w:p>
    <w:p w14:paraId="2DE3293F" w14:textId="77777777" w:rsidR="000720EB" w:rsidRDefault="00E10C78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An annual outing to a relevant location, often featuring an exclusive or ‘behind-the-scenes’ tour (donations or entry fees may apply) </w:t>
      </w:r>
    </w:p>
    <w:p w14:paraId="7EB225FB" w14:textId="77777777" w:rsidR="000720EB" w:rsidRDefault="00E10C78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 mailing list informing members of conferences/events/publications in the field and other news </w:t>
      </w:r>
    </w:p>
    <w:p w14:paraId="1368150F" w14:textId="77777777" w:rsidR="000720EB" w:rsidRDefault="00E10C78">
      <w:pPr>
        <w:numPr>
          <w:ilvl w:val="0"/>
          <w:numId w:val="1"/>
        </w:numPr>
        <w:spacing w:after="5" w:line="249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Active promotion of your research via the WSG’s website and our social media accounts </w:t>
      </w:r>
    </w:p>
    <w:p w14:paraId="667EBFDF" w14:textId="4642BB93" w:rsidR="000720EB" w:rsidRPr="00D01E85" w:rsidRDefault="00E10C78" w:rsidP="002722E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Great networking</w:t>
      </w:r>
      <w:r w:rsidR="00D01E85">
        <w:rPr>
          <w:rFonts w:ascii="Palatino Linotype" w:eastAsia="Palatino Linotype" w:hAnsi="Palatino Linotype" w:cs="Palatino Linotype"/>
        </w:rPr>
        <w:t>, funding</w:t>
      </w:r>
      <w:r>
        <w:rPr>
          <w:rFonts w:ascii="Palatino Linotype" w:eastAsia="Palatino Linotype" w:hAnsi="Palatino Linotype" w:cs="Palatino Linotype"/>
        </w:rPr>
        <w:t xml:space="preserve"> and mentoring opportunities</w:t>
      </w:r>
    </w:p>
    <w:p w14:paraId="3DBB92AA" w14:textId="463878ED" w:rsidR="00D01E85" w:rsidRDefault="00D01E85" w:rsidP="002722E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A virtual reading group</w:t>
      </w:r>
    </w:p>
    <w:p w14:paraId="69DCC25C" w14:textId="2E1891B9" w:rsidR="000720EB" w:rsidRDefault="00E10C78" w:rsidP="002722E0">
      <w:pPr>
        <w:spacing w:after="39"/>
        <w:ind w:left="-29" w:right="-47"/>
      </w:pPr>
      <w:r>
        <w:rPr>
          <w:noProof/>
        </w:rPr>
        <mc:AlternateContent>
          <mc:Choice Requires="wpg">
            <w:drawing>
              <wp:inline distT="0" distB="0" distL="0" distR="0" wp14:anchorId="3F4CC589" wp14:editId="7F42FE72">
                <wp:extent cx="6679693" cy="9144"/>
                <wp:effectExtent l="0" t="0" r="0" b="0"/>
                <wp:docPr id="1892" name="Group 18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9693" cy="9144"/>
                          <a:chOff x="0" y="0"/>
                          <a:chExt cx="6679693" cy="9144"/>
                        </a:xfrm>
                      </wpg:grpSpPr>
                      <wps:wsp>
                        <wps:cNvPr id="2242" name="Shape 2242"/>
                        <wps:cNvSpPr/>
                        <wps:spPr>
                          <a:xfrm>
                            <a:off x="0" y="0"/>
                            <a:ext cx="66796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9693" h="9144">
                                <a:moveTo>
                                  <a:pt x="0" y="0"/>
                                </a:moveTo>
                                <a:lnTo>
                                  <a:pt x="6679693" y="0"/>
                                </a:lnTo>
                                <a:lnTo>
                                  <a:pt x="66796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92" style="width:525.96pt;height:0.719971pt;mso-position-horizontal-relative:char;mso-position-vertical-relative:line" coordsize="66796,91">
                <v:shape id="Shape 2243" style="position:absolute;width:66796;height:91;left:0;top:0;" coordsize="6679693,9144" path="m0,0l6679693,0l667969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5193D54" w14:textId="23A04BC4" w:rsidR="000720EB" w:rsidRDefault="00E10C78" w:rsidP="00D01E85">
      <w:pPr>
        <w:spacing w:before="120" w:after="4" w:line="250" w:lineRule="auto"/>
        <w:ind w:left="-6" w:hanging="11"/>
      </w:pPr>
      <w:r>
        <w:rPr>
          <w:rFonts w:ascii="Palatino Linotype" w:eastAsia="Palatino Linotype" w:hAnsi="Palatino Linotype" w:cs="Palatino Linotype"/>
          <w:b/>
        </w:rPr>
        <w:t xml:space="preserve">I wish to subscribe </w:t>
      </w:r>
      <w:r w:rsidR="00CF2648">
        <w:rPr>
          <w:rFonts w:ascii="Palatino Linotype" w:eastAsia="Palatino Linotype" w:hAnsi="Palatino Linotype" w:cs="Palatino Linotype"/>
          <w:b/>
        </w:rPr>
        <w:t xml:space="preserve">to WSG for one year. </w:t>
      </w:r>
      <w:r>
        <w:rPr>
          <w:rFonts w:ascii="Palatino Linotype" w:eastAsia="Palatino Linotype" w:hAnsi="Palatino Linotype" w:cs="Palatino Linotype"/>
          <w:b/>
        </w:rPr>
        <w:t xml:space="preserve">By completing and returning this form I give permission to the WSG committee to use my details to contact me about my membership; to add me to the WSG emailing list; and for general administrative purposes to do with the activities of the group.  I am happy for my details to be stored until I am no longer a member of the group. </w:t>
      </w:r>
    </w:p>
    <w:p w14:paraId="4452ADA9" w14:textId="77777777" w:rsidR="000720EB" w:rsidRDefault="00E10C78">
      <w:pPr>
        <w:spacing w:after="0"/>
      </w:pPr>
      <w:r>
        <w:rPr>
          <w:rFonts w:ascii="Palatino Linotype" w:eastAsia="Palatino Linotype" w:hAnsi="Palatino Linotype" w:cs="Palatino Linotype"/>
          <w:sz w:val="12"/>
        </w:rPr>
        <w:t xml:space="preserve"> </w:t>
      </w:r>
    </w:p>
    <w:tbl>
      <w:tblPr>
        <w:tblStyle w:val="TableGrid"/>
        <w:tblW w:w="10034" w:type="dxa"/>
        <w:tblInd w:w="5" w:type="dxa"/>
        <w:tblCellMar>
          <w:top w:w="7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943"/>
        <w:gridCol w:w="7091"/>
      </w:tblGrid>
      <w:tr w:rsidR="000720EB" w14:paraId="5B633953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D06AF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Name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63CB1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FBC5BFD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1BFE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Email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95E5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95A92D0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E509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Research Interests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41F1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209AD4B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34B7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Date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633B0" w14:textId="77777777" w:rsidR="000720EB" w:rsidRDefault="00E10C78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</w:tbl>
    <w:p w14:paraId="284A0597" w14:textId="0D8D6436" w:rsidR="000720EB" w:rsidRPr="00D01E85" w:rsidRDefault="000720EB">
      <w:pPr>
        <w:spacing w:after="94"/>
        <w:rPr>
          <w:sz w:val="16"/>
          <w:szCs w:val="16"/>
        </w:rPr>
      </w:pPr>
    </w:p>
    <w:p w14:paraId="3AC5488C" w14:textId="77777777" w:rsidR="000720EB" w:rsidRDefault="00E10C78">
      <w:pPr>
        <w:spacing w:after="1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u w:val="single" w:color="000000"/>
        </w:rPr>
        <w:t>Please select subscription type: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75894581" w14:textId="77777777" w:rsidR="00D01E85" w:rsidRPr="00D01E85" w:rsidRDefault="00D01E85">
      <w:pPr>
        <w:spacing w:after="1"/>
        <w:ind w:left="-5" w:hanging="10"/>
        <w:rPr>
          <w:sz w:val="16"/>
          <w:szCs w:val="16"/>
        </w:rPr>
      </w:pPr>
    </w:p>
    <w:p w14:paraId="3D7D02C5" w14:textId="77777777" w:rsidR="000720EB" w:rsidRDefault="00E10C78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£18.00 (waged U.K.) </w:t>
      </w:r>
    </w:p>
    <w:p w14:paraId="50064858" w14:textId="77777777" w:rsidR="00D01E85" w:rsidRDefault="00E10C78" w:rsidP="002722E0">
      <w:pPr>
        <w:spacing w:after="10" w:line="251" w:lineRule="auto"/>
        <w:ind w:left="-5" w:right="4394" w:hanging="10"/>
        <w:rPr>
          <w:rFonts w:ascii="Palatino Linotype" w:eastAsia="Palatino Linotype" w:hAnsi="Palatino Linotype" w:cs="Palatino Linotype"/>
        </w:rPr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£15.00 (unwaged or student U.K./waged non-U.K.) </w:t>
      </w:r>
    </w:p>
    <w:p w14:paraId="505B9D8F" w14:textId="04B28789" w:rsidR="000720EB" w:rsidRDefault="00E10C78" w:rsidP="00D01E85">
      <w:pPr>
        <w:spacing w:after="120" w:line="252" w:lineRule="auto"/>
        <w:ind w:left="-6" w:right="4394" w:hanging="11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£12.00 (unwaged or student non-U.K.) </w:t>
      </w:r>
    </w:p>
    <w:p w14:paraId="6DD48676" w14:textId="1EA726EF" w:rsidR="000720EB" w:rsidRDefault="00E10C78" w:rsidP="002722E0">
      <w:pPr>
        <w:spacing w:after="1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u w:val="single" w:color="000000"/>
        </w:rPr>
        <w:t>Please select subscription method: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50C8B24C" w14:textId="77777777" w:rsidR="00D01E85" w:rsidRPr="00D01E85" w:rsidRDefault="00D01E85" w:rsidP="002722E0">
      <w:pPr>
        <w:spacing w:after="1"/>
        <w:ind w:left="-5" w:hanging="10"/>
        <w:rPr>
          <w:sz w:val="16"/>
          <w:szCs w:val="16"/>
        </w:rPr>
      </w:pPr>
    </w:p>
    <w:p w14:paraId="1F8192B8" w14:textId="6ADD7CB0" w:rsidR="000720EB" w:rsidRDefault="00E10C78" w:rsidP="00D01E85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 xml:space="preserve">The following are our preferred methods of payment: </w:t>
      </w:r>
    </w:p>
    <w:p w14:paraId="48E66A78" w14:textId="77777777" w:rsidR="000720EB" w:rsidRDefault="00E10C78">
      <w:pPr>
        <w:spacing w:after="4" w:line="250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  <w:b/>
        </w:rPr>
        <w:t xml:space="preserve"> Direct bank transfer (single payment)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4A8F5E53" w14:textId="66428293" w:rsidR="000720EB" w:rsidRDefault="00E10C78">
      <w:pPr>
        <w:spacing w:after="4" w:line="250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  <w:b/>
        </w:rPr>
        <w:t xml:space="preserve"> Standing Order (renewable </w:t>
      </w:r>
      <w:r w:rsidR="00CF2648">
        <w:rPr>
          <w:rFonts w:ascii="Palatino Linotype" w:eastAsia="Palatino Linotype" w:hAnsi="Palatino Linotype" w:cs="Palatino Linotype"/>
          <w:b/>
        </w:rPr>
        <w:t>every 12 months from your</w:t>
      </w:r>
      <w:r w:rsidR="00A27F7A">
        <w:rPr>
          <w:rFonts w:ascii="Palatino Linotype" w:eastAsia="Palatino Linotype" w:hAnsi="Palatino Linotype" w:cs="Palatino Linotype"/>
          <w:b/>
        </w:rPr>
        <w:t xml:space="preserve"> first</w:t>
      </w:r>
      <w:r w:rsidR="00CF2648">
        <w:rPr>
          <w:rFonts w:ascii="Palatino Linotype" w:eastAsia="Palatino Linotype" w:hAnsi="Palatino Linotype" w:cs="Palatino Linotype"/>
          <w:b/>
        </w:rPr>
        <w:t xml:space="preserve"> subscription date</w:t>
      </w:r>
      <w:r>
        <w:rPr>
          <w:rFonts w:ascii="Palatino Linotype" w:eastAsia="Palatino Linotype" w:hAnsi="Palatino Linotype" w:cs="Palatino Linotype"/>
          <w:b/>
        </w:rPr>
        <w:t>)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3C0C33F8" w14:textId="544B997D" w:rsidR="000720EB" w:rsidRDefault="00E10C78" w:rsidP="002722E0">
      <w:pPr>
        <w:spacing w:after="10" w:line="251" w:lineRule="auto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Please send bank payments to: Account Name Women’s Studies Group 1558</w:t>
      </w:r>
      <w:r w:rsidR="007E3072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1837, Sort Code 089299, Account Number 65695544 </w:t>
      </w:r>
    </w:p>
    <w:p w14:paraId="1457D546" w14:textId="77777777" w:rsidR="00D01E85" w:rsidRPr="00D01E85" w:rsidRDefault="00D01E85" w:rsidP="002722E0">
      <w:pPr>
        <w:spacing w:after="10" w:line="251" w:lineRule="auto"/>
        <w:ind w:left="-5" w:hanging="10"/>
        <w:rPr>
          <w:sz w:val="16"/>
          <w:szCs w:val="16"/>
        </w:rPr>
      </w:pPr>
    </w:p>
    <w:p w14:paraId="1AB89F24" w14:textId="651A8BC0" w:rsidR="000720EB" w:rsidRDefault="00E10C78" w:rsidP="002722E0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 xml:space="preserve">If unable to pay by bank transfer/ standing order: </w:t>
      </w:r>
    </w:p>
    <w:p w14:paraId="37BDE00D" w14:textId="7D502516" w:rsidR="000720EB" w:rsidRDefault="00E10C78">
      <w:pPr>
        <w:spacing w:after="5" w:line="249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Cheque in pounds sterling</w:t>
      </w:r>
      <w:r>
        <w:rPr>
          <w:rFonts w:ascii="Palatino Linotype" w:eastAsia="Palatino Linotype" w:hAnsi="Palatino Linotype" w:cs="Palatino Linotype"/>
        </w:rPr>
        <w:t xml:space="preserve"> made payable to Women’s Studies Group 1558</w:t>
      </w:r>
      <w:r w:rsidR="00D01E85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 </w:t>
      </w:r>
    </w:p>
    <w:p w14:paraId="0A492080" w14:textId="74D6AB94" w:rsidR="000720EB" w:rsidRDefault="00E10C78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>Please send cheques to: WSG Membership, c/o Gillian Williamson,</w:t>
      </w:r>
      <w:r>
        <w:rPr>
          <w:rFonts w:ascii="Palatino Linotype" w:eastAsia="Palatino Linotype" w:hAnsi="Palatino Linotype" w:cs="Palatino Linotype"/>
          <w:sz w:val="24"/>
        </w:rPr>
        <w:t xml:space="preserve"> </w:t>
      </w:r>
      <w:r w:rsidR="00D255DC">
        <w:rPr>
          <w:rFonts w:ascii="Palatino Linotype" w:eastAsia="Palatino Linotype" w:hAnsi="Palatino Linotype" w:cs="Palatino Linotype"/>
          <w:sz w:val="24"/>
        </w:rPr>
        <w:t>1</w:t>
      </w:r>
      <w:r>
        <w:rPr>
          <w:rFonts w:ascii="Palatino Linotype" w:eastAsia="Palatino Linotype" w:hAnsi="Palatino Linotype" w:cs="Palatino Linotype"/>
        </w:rPr>
        <w:t xml:space="preserve">7 </w:t>
      </w:r>
      <w:r w:rsidR="00D255DC">
        <w:rPr>
          <w:rFonts w:ascii="Palatino Linotype" w:eastAsia="Palatino Linotype" w:hAnsi="Palatino Linotype" w:cs="Palatino Linotype"/>
        </w:rPr>
        <w:t xml:space="preserve">Gibson Close, </w:t>
      </w:r>
      <w:r>
        <w:rPr>
          <w:rFonts w:ascii="Palatino Linotype" w:eastAsia="Palatino Linotype" w:hAnsi="Palatino Linotype" w:cs="Palatino Linotype"/>
        </w:rPr>
        <w:t>Saffron Walden, Essex CB1</w:t>
      </w:r>
      <w:r w:rsidR="00D255DC">
        <w:rPr>
          <w:rFonts w:ascii="Palatino Linotype" w:eastAsia="Palatino Linotype" w:hAnsi="Palatino Linotype" w:cs="Palatino Linotype"/>
        </w:rPr>
        <w:t>0 1AJ</w:t>
      </w:r>
      <w:r>
        <w:rPr>
          <w:rFonts w:ascii="Palatino Linotype" w:eastAsia="Palatino Linotype" w:hAnsi="Palatino Linotype" w:cs="Palatino Linotype"/>
        </w:rPr>
        <w:t xml:space="preserve">. </w:t>
      </w:r>
    </w:p>
    <w:p w14:paraId="2456418B" w14:textId="467028EE" w:rsidR="000720EB" w:rsidRDefault="00E10C78" w:rsidP="002722E0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For </w:t>
      </w:r>
      <w:proofErr w:type="spellStart"/>
      <w:r>
        <w:rPr>
          <w:rFonts w:ascii="Palatino Linotype" w:eastAsia="Palatino Linotype" w:hAnsi="Palatino Linotype" w:cs="Palatino Linotype"/>
          <w:b/>
        </w:rPr>
        <w:t>Paypal</w:t>
      </w:r>
      <w:proofErr w:type="spellEnd"/>
      <w:r>
        <w:rPr>
          <w:rFonts w:ascii="Palatino Linotype" w:eastAsia="Palatino Linotype" w:hAnsi="Palatino Linotype" w:cs="Palatino Linotype"/>
        </w:rPr>
        <w:t xml:space="preserve"> please email WSGpostbox@gmail.com for further information  </w:t>
      </w:r>
    </w:p>
    <w:p w14:paraId="1C1D29C5" w14:textId="77777777" w:rsidR="000720EB" w:rsidRDefault="00E10C78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I have read, and agree to comply with, the WSG </w:t>
      </w:r>
      <w:hyperlink r:id="rId5">
        <w:r w:rsidR="000720EB">
          <w:rPr>
            <w:rFonts w:ascii="Palatino Linotype" w:eastAsia="Palatino Linotype" w:hAnsi="Palatino Linotype" w:cs="Palatino Linotype"/>
            <w:color w:val="0000FF"/>
            <w:u w:val="single" w:color="0000FF"/>
          </w:rPr>
          <w:t>Equality, Diversity and Inclusion</w:t>
        </w:r>
      </w:hyperlink>
      <w:hyperlink r:id="rId6">
        <w:r w:rsidR="000720EB">
          <w:rPr>
            <w:rFonts w:ascii="Palatino Linotype" w:eastAsia="Palatino Linotype" w:hAnsi="Palatino Linotype" w:cs="Palatino Linotype"/>
          </w:rPr>
          <w:t xml:space="preserve"> </w:t>
        </w:r>
      </w:hyperlink>
      <w:r>
        <w:rPr>
          <w:rFonts w:ascii="Palatino Linotype" w:eastAsia="Palatino Linotype" w:hAnsi="Palatino Linotype" w:cs="Palatino Linotype"/>
        </w:rPr>
        <w:t xml:space="preserve">policy. </w:t>
      </w:r>
    </w:p>
    <w:p w14:paraId="25D82DDB" w14:textId="771FD615" w:rsidR="000720EB" w:rsidRDefault="00E10C78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I attach details of publications for inclusion on the WSG website (please specify overleaf)</w:t>
      </w:r>
      <w:r w:rsidR="00D01E85">
        <w:rPr>
          <w:rFonts w:ascii="Palatino Linotype" w:eastAsia="Palatino Linotype" w:hAnsi="Palatino Linotype" w:cs="Palatino Linotype"/>
        </w:rPr>
        <w:t>.</w:t>
      </w:r>
    </w:p>
    <w:p w14:paraId="7163E261" w14:textId="77777777" w:rsidR="000720EB" w:rsidRPr="00D01E85" w:rsidRDefault="00E10C78">
      <w:pPr>
        <w:spacing w:after="0"/>
        <w:rPr>
          <w:sz w:val="16"/>
          <w:szCs w:val="16"/>
        </w:rPr>
      </w:pPr>
      <w:r>
        <w:rPr>
          <w:rFonts w:ascii="Palatino Linotype" w:eastAsia="Palatino Linotype" w:hAnsi="Palatino Linotype" w:cs="Palatino Linotype"/>
        </w:rPr>
        <w:t xml:space="preserve"> </w:t>
      </w:r>
    </w:p>
    <w:p w14:paraId="1FF08971" w14:textId="77777777" w:rsidR="000720EB" w:rsidRDefault="00E10C78">
      <w:pPr>
        <w:spacing w:after="0"/>
        <w:ind w:left="18"/>
        <w:jc w:val="center"/>
      </w:pPr>
      <w:r>
        <w:rPr>
          <w:rFonts w:ascii="Palatino Linotype" w:eastAsia="Palatino Linotype" w:hAnsi="Palatino Linotype" w:cs="Palatino Linotype"/>
          <w:b/>
        </w:rPr>
        <w:t xml:space="preserve">All forms should be returned to: </w:t>
      </w:r>
      <w:r>
        <w:rPr>
          <w:rFonts w:ascii="Palatino Linotype" w:eastAsia="Palatino Linotype" w:hAnsi="Palatino Linotype" w:cs="Palatino Linotype"/>
          <w:color w:val="0000FF"/>
          <w:u w:val="single" w:color="0000FF"/>
        </w:rPr>
        <w:t>WSGpostbox@gmail.com</w:t>
      </w:r>
      <w:r>
        <w:rPr>
          <w:rFonts w:ascii="Palatino Linotype" w:eastAsia="Palatino Linotype" w:hAnsi="Palatino Linotype" w:cs="Palatino Linotype"/>
        </w:rPr>
        <w:t xml:space="preserve">  </w:t>
      </w:r>
    </w:p>
    <w:p w14:paraId="69D58499" w14:textId="77777777" w:rsidR="000720EB" w:rsidRDefault="00E10C78">
      <w:pPr>
        <w:spacing w:after="0"/>
        <w:ind w:left="17"/>
        <w:jc w:val="center"/>
      </w:pPr>
      <w:r>
        <w:rPr>
          <w:rFonts w:ascii="Palatino Linotype" w:eastAsia="Palatino Linotype" w:hAnsi="Palatino Linotype" w:cs="Palatino Linotype"/>
        </w:rPr>
        <w:t xml:space="preserve">For further information visit our website: </w:t>
      </w:r>
      <w:hyperlink r:id="rId7">
        <w:r w:rsidR="000720EB">
          <w:rPr>
            <w:rFonts w:ascii="Palatino Linotype" w:eastAsia="Palatino Linotype" w:hAnsi="Palatino Linotype" w:cs="Palatino Linotype"/>
            <w:color w:val="0000FF"/>
            <w:u w:val="single" w:color="0000FF"/>
          </w:rPr>
          <w:t>www.womensstudiesgroup.org</w:t>
        </w:r>
      </w:hyperlink>
      <w:hyperlink r:id="rId8">
        <w:r w:rsidR="000720EB">
          <w:rPr>
            <w:rFonts w:ascii="Palatino Linotype" w:eastAsia="Palatino Linotype" w:hAnsi="Palatino Linotype" w:cs="Palatino Linotype"/>
          </w:rPr>
          <w:t xml:space="preserve"> </w:t>
        </w:r>
      </w:hyperlink>
      <w:r>
        <w:rPr>
          <w:rFonts w:ascii="Palatino Linotype" w:eastAsia="Palatino Linotype" w:hAnsi="Palatino Linotype" w:cs="Palatino Linotype"/>
        </w:rPr>
        <w:t xml:space="preserve"> </w:t>
      </w:r>
    </w:p>
    <w:sectPr w:rsidR="000720EB" w:rsidSect="00D01E85">
      <w:pgSz w:w="11899" w:h="16841"/>
      <w:pgMar w:top="851" w:right="737" w:bottom="851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15094"/>
    <w:multiLevelType w:val="hybridMultilevel"/>
    <w:tmpl w:val="212E44BE"/>
    <w:lvl w:ilvl="0" w:tplc="90766FF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CEB9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DC24A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AE7D3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08A92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5E62A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2C80F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F816E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1C5FF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74614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0EB"/>
    <w:rsid w:val="000720EB"/>
    <w:rsid w:val="000C2A7C"/>
    <w:rsid w:val="0014061F"/>
    <w:rsid w:val="002722E0"/>
    <w:rsid w:val="002735A4"/>
    <w:rsid w:val="002C7622"/>
    <w:rsid w:val="00382EF7"/>
    <w:rsid w:val="00494943"/>
    <w:rsid w:val="004E3C9C"/>
    <w:rsid w:val="007E3072"/>
    <w:rsid w:val="008750F8"/>
    <w:rsid w:val="00A27F7A"/>
    <w:rsid w:val="00AF1407"/>
    <w:rsid w:val="00B54D6C"/>
    <w:rsid w:val="00CF2648"/>
    <w:rsid w:val="00D01E85"/>
    <w:rsid w:val="00D255DC"/>
    <w:rsid w:val="00E1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58AE"/>
  <w15:docId w15:val="{3FD1F4C5-89EA-4896-8744-0BD3C843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mensstudiesgroup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mensstudiesgrou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mensstudiesgroup.org/equality-diversity-and-inclusion/" TargetMode="External"/><Relationship Id="rId5" Type="http://schemas.openxmlformats.org/officeDocument/2006/relationships/hyperlink" Target="https://womensstudiesgroup.org/equality-diversity-and-inclusio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2097</Characters>
  <Application>Microsoft Office Word</Application>
  <DocSecurity>0</DocSecurity>
  <Lines>69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</dc:creator>
  <cp:keywords/>
  <cp:lastModifiedBy>Gillian Williamson</cp:lastModifiedBy>
  <cp:revision>2</cp:revision>
  <dcterms:created xsi:type="dcterms:W3CDTF">2026-06-17T09:22:00Z</dcterms:created>
  <dcterms:modified xsi:type="dcterms:W3CDTF">2026-06-17T09:22:00Z</dcterms:modified>
</cp:coreProperties>
</file>